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3376" w14:textId="77777777" w:rsidR="00C57347" w:rsidRDefault="00C57347" w:rsidP="00C57347">
      <w:pPr>
        <w:rPr>
          <w:rFonts w:ascii="Calibri" w:hAnsi="Calibri"/>
          <w:b/>
        </w:rPr>
      </w:pPr>
    </w:p>
    <w:p w14:paraId="5DE21925" w14:textId="77777777" w:rsidR="00C57347" w:rsidRPr="00DF0D34" w:rsidRDefault="00C57347" w:rsidP="00C57347">
      <w:pPr>
        <w:rPr>
          <w:rFonts w:ascii="Calibri" w:hAnsi="Calibri"/>
          <w:b/>
        </w:rPr>
      </w:pPr>
    </w:p>
    <w:p w14:paraId="45EB9421" w14:textId="77777777" w:rsidR="00C57347" w:rsidRPr="00DF0D34" w:rsidRDefault="00C57347" w:rsidP="00C57347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Grange/</w:t>
      </w:r>
      <w:proofErr w:type="spellStart"/>
      <w:r w:rsidRPr="00DF0D34">
        <w:rPr>
          <w:rFonts w:ascii="Calibri" w:hAnsi="Calibri"/>
          <w:b/>
        </w:rPr>
        <w:t>Prestonfield</w:t>
      </w:r>
      <w:proofErr w:type="spellEnd"/>
      <w:r w:rsidRPr="00DF0D34">
        <w:rPr>
          <w:rFonts w:ascii="Calibri" w:hAnsi="Calibri"/>
          <w:b/>
        </w:rPr>
        <w:t xml:space="preserve"> Community Council:  Planning &amp; Development Report –</w:t>
      </w:r>
      <w:r>
        <w:rPr>
          <w:rFonts w:ascii="Calibri" w:hAnsi="Calibri"/>
          <w:b/>
        </w:rPr>
        <w:t xml:space="preserve"> November 2021</w:t>
      </w:r>
    </w:p>
    <w:p w14:paraId="799EA135" w14:textId="77777777" w:rsidR="00C57347" w:rsidRPr="00DF0D34" w:rsidRDefault="00C57347" w:rsidP="00C57347">
      <w:pPr>
        <w:rPr>
          <w:rFonts w:ascii="Calibri" w:hAnsi="Calibri"/>
          <w:b/>
        </w:rPr>
      </w:pPr>
    </w:p>
    <w:p w14:paraId="559B6BAF" w14:textId="77777777" w:rsidR="00C57347" w:rsidRDefault="00C57347" w:rsidP="00C57347">
      <w:pPr>
        <w:rPr>
          <w:rFonts w:ascii="Calibri" w:hAnsi="Calibri"/>
        </w:rPr>
      </w:pPr>
      <w:r w:rsidRPr="00DF0D34">
        <w:rPr>
          <w:rFonts w:ascii="Calibri" w:hAnsi="Calibri"/>
          <w:b/>
          <w:u w:val="single"/>
        </w:rPr>
        <w:t>Note</w:t>
      </w:r>
      <w:r>
        <w:rPr>
          <w:rFonts w:ascii="Calibri" w:hAnsi="Calibri"/>
          <w:b/>
          <w:u w:val="single"/>
        </w:rPr>
        <w:t xml:space="preserve">: </w:t>
      </w:r>
      <w:r w:rsidRPr="00DF0D34">
        <w:rPr>
          <w:rFonts w:ascii="Calibri" w:hAnsi="Calibri"/>
        </w:rPr>
        <w:t xml:space="preserve">This </w:t>
      </w:r>
      <w:r>
        <w:rPr>
          <w:rFonts w:ascii="Calibri" w:hAnsi="Calibri"/>
        </w:rPr>
        <w:t xml:space="preserve">online </w:t>
      </w:r>
      <w:r w:rsidRPr="00DF0D34">
        <w:rPr>
          <w:rFonts w:ascii="Calibri" w:hAnsi="Calibri"/>
        </w:rPr>
        <w:t xml:space="preserve">report does not include all new applications in this period in or adjacent to the GPCC area, only </w:t>
      </w:r>
      <w:proofErr w:type="gramStart"/>
      <w:r w:rsidRPr="00DF0D34">
        <w:rPr>
          <w:rFonts w:ascii="Calibri" w:hAnsi="Calibri"/>
        </w:rPr>
        <w:t>those which</w:t>
      </w:r>
      <w:proofErr w:type="gramEnd"/>
      <w:r>
        <w:rPr>
          <w:rFonts w:ascii="Calibri" w:hAnsi="Calibri"/>
        </w:rPr>
        <w:t xml:space="preserve"> may</w:t>
      </w:r>
      <w:r w:rsidRPr="00DF0D34">
        <w:rPr>
          <w:rFonts w:ascii="Calibri" w:hAnsi="Calibri"/>
        </w:rPr>
        <w:t xml:space="preserve"> raise issues for GPCC or are</w:t>
      </w:r>
      <w:r>
        <w:rPr>
          <w:rFonts w:ascii="Calibri" w:hAnsi="Calibri"/>
        </w:rPr>
        <w:t xml:space="preserve"> updated </w:t>
      </w:r>
      <w:r w:rsidRPr="00DF0D34">
        <w:rPr>
          <w:rFonts w:ascii="Calibri" w:hAnsi="Calibri"/>
        </w:rPr>
        <w:t>earlier applications</w:t>
      </w:r>
      <w:r>
        <w:rPr>
          <w:rFonts w:ascii="Calibri" w:hAnsi="Calibri"/>
        </w:rPr>
        <w:t xml:space="preserve">. </w:t>
      </w:r>
    </w:p>
    <w:p w14:paraId="467EF51C" w14:textId="77777777" w:rsidR="00C57347" w:rsidRDefault="00C57347" w:rsidP="00C57347">
      <w:pPr>
        <w:rPr>
          <w:rFonts w:ascii="Calibri" w:hAnsi="Calibri"/>
        </w:rPr>
      </w:pPr>
    </w:p>
    <w:p w14:paraId="0F8E1987" w14:textId="77777777" w:rsidR="00C57347" w:rsidRDefault="00C57347" w:rsidP="00C57347">
      <w:pPr>
        <w:rPr>
          <w:rFonts w:ascii="Calibri" w:hAnsi="Calibri"/>
          <w:b/>
        </w:rPr>
      </w:pPr>
      <w:r w:rsidRPr="00DF0D34">
        <w:rPr>
          <w:rFonts w:ascii="Calibri" w:hAnsi="Calibri"/>
          <w:b/>
          <w:u w:val="single"/>
        </w:rPr>
        <w:t>Planning Applications for Local Developments in GPCC Area</w:t>
      </w:r>
      <w:r w:rsidRPr="00DF0D34">
        <w:rPr>
          <w:rFonts w:ascii="Calibri" w:hAnsi="Calibri"/>
          <w:b/>
        </w:rPr>
        <w:t xml:space="preserve"> </w:t>
      </w:r>
    </w:p>
    <w:p w14:paraId="5976082A" w14:textId="77777777" w:rsidR="00C57347" w:rsidRDefault="00C57347" w:rsidP="00C57347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2</w:t>
      </w:r>
      <w:r w:rsidR="00D66372">
        <w:rPr>
          <w:rFonts w:ascii="Calibri" w:hAnsi="Calibri"/>
          <w:b/>
        </w:rPr>
        <w:t>1</w:t>
      </w:r>
      <w:r w:rsidRPr="00DF0D34">
        <w:rPr>
          <w:rFonts w:ascii="Calibri" w:hAnsi="Calibri"/>
          <w:b/>
        </w:rPr>
        <w:t>/0</w:t>
      </w:r>
      <w:r w:rsidR="00D66372">
        <w:rPr>
          <w:rFonts w:ascii="Calibri" w:hAnsi="Calibri"/>
          <w:b/>
        </w:rPr>
        <w:t>5322/CLE</w:t>
      </w:r>
      <w:r w:rsidRPr="00DF0D34">
        <w:rPr>
          <w:rFonts w:ascii="Calibri" w:hAnsi="Calibri"/>
          <w:b/>
        </w:rPr>
        <w:t xml:space="preserve"> – 9 </w:t>
      </w:r>
      <w:proofErr w:type="spellStart"/>
      <w:r w:rsidRPr="00DF0D34">
        <w:rPr>
          <w:rFonts w:ascii="Calibri" w:hAnsi="Calibri"/>
          <w:b/>
        </w:rPr>
        <w:t>Relugas</w:t>
      </w:r>
      <w:proofErr w:type="spellEnd"/>
      <w:r w:rsidRPr="00DF0D34">
        <w:rPr>
          <w:rFonts w:ascii="Calibri" w:hAnsi="Calibri"/>
          <w:b/>
        </w:rPr>
        <w:t xml:space="preserve"> Road</w:t>
      </w:r>
      <w:r w:rsidR="00D66372">
        <w:rPr>
          <w:rFonts w:ascii="Calibri" w:hAnsi="Calibri"/>
          <w:b/>
        </w:rPr>
        <w:t xml:space="preserve"> EH9 2NE: Pottery &amp; Art Room in garden ground</w:t>
      </w:r>
    </w:p>
    <w:p w14:paraId="20240EF9" w14:textId="77777777" w:rsidR="00C57347" w:rsidRDefault="00C57347" w:rsidP="0001560F">
      <w:pPr>
        <w:rPr>
          <w:rFonts w:ascii="Calibri" w:hAnsi="Calibri"/>
        </w:rPr>
      </w:pPr>
      <w:r>
        <w:rPr>
          <w:rFonts w:ascii="Calibri" w:hAnsi="Calibri"/>
        </w:rPr>
        <w:t xml:space="preserve">Following the refusal of </w:t>
      </w:r>
      <w:r w:rsidR="00620B39">
        <w:rPr>
          <w:rFonts w:ascii="Calibri" w:hAnsi="Calibri"/>
        </w:rPr>
        <w:t xml:space="preserve">20/04089/FUL for change of use of railway land to private garden, </w:t>
      </w:r>
      <w:r>
        <w:rPr>
          <w:rFonts w:ascii="Calibri" w:hAnsi="Calibri"/>
        </w:rPr>
        <w:t xml:space="preserve">this </w:t>
      </w:r>
      <w:r w:rsidR="00620B39">
        <w:rPr>
          <w:rFonts w:ascii="Calibri" w:hAnsi="Calibri"/>
        </w:rPr>
        <w:t xml:space="preserve">further </w:t>
      </w:r>
      <w:r>
        <w:rPr>
          <w:rFonts w:ascii="Calibri" w:hAnsi="Calibri"/>
        </w:rPr>
        <w:t xml:space="preserve">application </w:t>
      </w:r>
      <w:r w:rsidR="00620B39">
        <w:rPr>
          <w:rFonts w:ascii="Calibri" w:hAnsi="Calibri"/>
        </w:rPr>
        <w:t xml:space="preserve">as been submitted to allow relocated </w:t>
      </w:r>
      <w:proofErr w:type="spellStart"/>
      <w:r w:rsidR="00620B39">
        <w:rPr>
          <w:rFonts w:ascii="Calibri" w:hAnsi="Calibri"/>
        </w:rPr>
        <w:t>unauthorised</w:t>
      </w:r>
      <w:proofErr w:type="spellEnd"/>
      <w:r w:rsidR="00620B3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art studio and pottery </w:t>
      </w:r>
      <w:r w:rsidR="0001560F">
        <w:rPr>
          <w:rFonts w:ascii="Calibri" w:hAnsi="Calibri"/>
        </w:rPr>
        <w:t>cabin</w:t>
      </w:r>
      <w:r w:rsidR="00263788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620B39">
        <w:rPr>
          <w:rFonts w:ascii="Calibri" w:hAnsi="Calibri"/>
        </w:rPr>
        <w:t xml:space="preserve">to remain where they are, adjacent to </w:t>
      </w:r>
      <w:proofErr w:type="spellStart"/>
      <w:r w:rsidR="00620B39">
        <w:rPr>
          <w:rFonts w:ascii="Calibri" w:hAnsi="Calibri"/>
        </w:rPr>
        <w:t>neighbour</w:t>
      </w:r>
      <w:r w:rsidR="00263788">
        <w:rPr>
          <w:rFonts w:ascii="Calibri" w:hAnsi="Calibri"/>
        </w:rPr>
        <w:t>ing</w:t>
      </w:r>
      <w:proofErr w:type="spellEnd"/>
      <w:r w:rsidR="00620B39">
        <w:rPr>
          <w:rFonts w:ascii="Calibri" w:hAnsi="Calibri"/>
        </w:rPr>
        <w:t xml:space="preserve"> gardens.  </w:t>
      </w:r>
      <w:r w:rsidR="00D66372">
        <w:rPr>
          <w:rFonts w:ascii="Calibri" w:hAnsi="Calibri"/>
        </w:rPr>
        <w:t xml:space="preserve"> </w:t>
      </w:r>
      <w:r w:rsidR="0001560F">
        <w:rPr>
          <w:rFonts w:ascii="Calibri" w:hAnsi="Calibri"/>
        </w:rPr>
        <w:t xml:space="preserve">This application does not allow representations to be made, but Grange Association and GPCC have </w:t>
      </w:r>
      <w:r w:rsidR="00263788">
        <w:rPr>
          <w:rFonts w:ascii="Calibri" w:hAnsi="Calibri"/>
        </w:rPr>
        <w:t xml:space="preserve">made comments </w:t>
      </w:r>
      <w:r w:rsidR="0001560F">
        <w:rPr>
          <w:rFonts w:ascii="Calibri" w:hAnsi="Calibri"/>
        </w:rPr>
        <w:t>to the CEC case officer</w:t>
      </w:r>
      <w:r w:rsidR="00263788">
        <w:rPr>
          <w:rFonts w:ascii="Calibri" w:hAnsi="Calibri"/>
        </w:rPr>
        <w:t xml:space="preserve"> requesting that the cabins be moved and altered to conform </w:t>
      </w:r>
      <w:proofErr w:type="gramStart"/>
      <w:r w:rsidR="00263788">
        <w:rPr>
          <w:rFonts w:ascii="Calibri" w:hAnsi="Calibri"/>
        </w:rPr>
        <w:t>with</w:t>
      </w:r>
      <w:proofErr w:type="gramEnd"/>
      <w:r w:rsidR="00263788">
        <w:rPr>
          <w:rFonts w:ascii="Calibri" w:hAnsi="Calibri"/>
        </w:rPr>
        <w:t xml:space="preserve"> </w:t>
      </w:r>
      <w:r w:rsidR="00882129">
        <w:rPr>
          <w:rFonts w:ascii="Calibri" w:hAnsi="Calibri"/>
        </w:rPr>
        <w:t xml:space="preserve">an existing consent.  </w:t>
      </w:r>
      <w:r w:rsidR="0001560F">
        <w:rPr>
          <w:rFonts w:ascii="Calibri" w:hAnsi="Calibri"/>
        </w:rPr>
        <w:t xml:space="preserve"> </w:t>
      </w:r>
    </w:p>
    <w:p w14:paraId="225F2686" w14:textId="77777777" w:rsidR="0001560F" w:rsidRDefault="0001560F" w:rsidP="0001560F">
      <w:pPr>
        <w:rPr>
          <w:rFonts w:ascii="Calibri" w:hAnsi="Calibri"/>
          <w:b/>
        </w:rPr>
      </w:pPr>
    </w:p>
    <w:p w14:paraId="3755A1C5" w14:textId="77777777" w:rsidR="00C57347" w:rsidRDefault="00C57347" w:rsidP="00C5734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21/02381/FUL &amp; 21/02384/LBC  – 14-15 </w:t>
      </w:r>
      <w:proofErr w:type="spellStart"/>
      <w:r>
        <w:rPr>
          <w:rFonts w:ascii="Calibri" w:hAnsi="Calibri"/>
          <w:b/>
        </w:rPr>
        <w:t>Minto</w:t>
      </w:r>
      <w:proofErr w:type="spellEnd"/>
      <w:r>
        <w:rPr>
          <w:rFonts w:ascii="Calibri" w:hAnsi="Calibri"/>
          <w:b/>
        </w:rPr>
        <w:t xml:space="preserve"> Street (Thrums Hotel) New hotel bedrooms to rear </w:t>
      </w:r>
    </w:p>
    <w:p w14:paraId="6B2BDA28" w14:textId="75EFC965" w:rsidR="00ED3029" w:rsidRDefault="00C57347" w:rsidP="00C57347">
      <w:pPr>
        <w:rPr>
          <w:rFonts w:ascii="Calibri" w:hAnsi="Calibri"/>
        </w:rPr>
      </w:pPr>
      <w:r>
        <w:rPr>
          <w:rFonts w:ascii="Calibri" w:hAnsi="Calibri"/>
        </w:rPr>
        <w:t xml:space="preserve">These new applications are in effect variations of existing consents to increase the number of new hotel bedrooms from 10 to 15 in a new building in the rear grounds of 14 </w:t>
      </w:r>
      <w:proofErr w:type="spellStart"/>
      <w:r>
        <w:rPr>
          <w:rFonts w:ascii="Calibri" w:hAnsi="Calibri"/>
        </w:rPr>
        <w:t>Minto</w:t>
      </w:r>
      <w:proofErr w:type="spellEnd"/>
      <w:r>
        <w:rPr>
          <w:rFonts w:ascii="Calibri" w:hAnsi="Calibri"/>
        </w:rPr>
        <w:t xml:space="preserve"> Street</w:t>
      </w:r>
      <w:r w:rsidR="00ED3029">
        <w:rPr>
          <w:rFonts w:ascii="Calibri" w:hAnsi="Calibri"/>
        </w:rPr>
        <w:t>, which would bring to 34 the total</w:t>
      </w:r>
      <w:r>
        <w:rPr>
          <w:rFonts w:ascii="Calibri" w:hAnsi="Calibri"/>
        </w:rPr>
        <w:t xml:space="preserve"> </w:t>
      </w:r>
      <w:r w:rsidR="00ED3029">
        <w:rPr>
          <w:rFonts w:ascii="Calibri" w:hAnsi="Calibri"/>
        </w:rPr>
        <w:t>number of ho</w:t>
      </w:r>
      <w:r w:rsidR="00EE604E">
        <w:rPr>
          <w:rFonts w:ascii="Calibri" w:hAnsi="Calibri"/>
        </w:rPr>
        <w:t>t</w:t>
      </w:r>
      <w:r w:rsidR="00ED3029">
        <w:rPr>
          <w:rFonts w:ascii="Calibri" w:hAnsi="Calibri"/>
        </w:rPr>
        <w:t xml:space="preserve">el </w:t>
      </w:r>
      <w:proofErr w:type="gramStart"/>
      <w:r w:rsidR="00ED3029">
        <w:rPr>
          <w:rFonts w:ascii="Calibri" w:hAnsi="Calibri"/>
        </w:rPr>
        <w:t>bedrooms .</w:t>
      </w:r>
      <w:proofErr w:type="gramEnd"/>
      <w:r w:rsidR="00ED3029">
        <w:rPr>
          <w:rFonts w:ascii="Calibri" w:hAnsi="Calibri"/>
        </w:rPr>
        <w:t xml:space="preserve">  </w:t>
      </w:r>
      <w:r>
        <w:rPr>
          <w:rFonts w:ascii="Calibri" w:hAnsi="Calibri"/>
        </w:rPr>
        <w:t>GPCC</w:t>
      </w:r>
      <w:r w:rsidR="00ED3029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Blacket</w:t>
      </w:r>
      <w:proofErr w:type="spellEnd"/>
      <w:r>
        <w:rPr>
          <w:rFonts w:ascii="Calibri" w:hAnsi="Calibri"/>
        </w:rPr>
        <w:t xml:space="preserve"> Association </w:t>
      </w:r>
      <w:r w:rsidR="00ED3029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others objected to these new applications, both of which were refused </w:t>
      </w:r>
      <w:r w:rsidR="00ED3029">
        <w:rPr>
          <w:rFonts w:ascii="Calibri" w:hAnsi="Calibri"/>
        </w:rPr>
        <w:t>by CEC. T</w:t>
      </w:r>
      <w:r>
        <w:rPr>
          <w:rFonts w:ascii="Calibri" w:hAnsi="Calibri"/>
        </w:rPr>
        <w:t xml:space="preserve">he refusal of 21/02381/FUL </w:t>
      </w:r>
      <w:r w:rsidR="00ED3029">
        <w:rPr>
          <w:rFonts w:ascii="Calibri" w:hAnsi="Calibri"/>
        </w:rPr>
        <w:t>was then</w:t>
      </w:r>
      <w:r>
        <w:rPr>
          <w:rFonts w:ascii="Calibri" w:hAnsi="Calibri"/>
        </w:rPr>
        <w:t xml:space="preserve"> appealed to the CEC Local Review Body, which </w:t>
      </w:r>
      <w:r w:rsidR="00ED3029">
        <w:rPr>
          <w:rFonts w:ascii="Calibri" w:hAnsi="Calibri"/>
        </w:rPr>
        <w:t xml:space="preserve">at </w:t>
      </w:r>
      <w:r>
        <w:rPr>
          <w:rFonts w:ascii="Calibri" w:hAnsi="Calibri"/>
        </w:rPr>
        <w:t>a Hearing on 3</w:t>
      </w:r>
      <w:r w:rsidRPr="006A29A3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November</w:t>
      </w:r>
      <w:r w:rsidR="00ED3029">
        <w:rPr>
          <w:rFonts w:ascii="Calibri" w:hAnsi="Calibri"/>
        </w:rPr>
        <w:t xml:space="preserve"> upheld the refusal of planning consent</w:t>
      </w:r>
      <w:r>
        <w:rPr>
          <w:rFonts w:ascii="Calibri" w:hAnsi="Calibri"/>
        </w:rPr>
        <w:t xml:space="preserve">.  </w:t>
      </w:r>
      <w:r w:rsidR="00263788">
        <w:rPr>
          <w:rFonts w:ascii="Calibri" w:hAnsi="Calibri"/>
        </w:rPr>
        <w:t>T</w:t>
      </w:r>
      <w:r>
        <w:rPr>
          <w:rFonts w:ascii="Calibri" w:hAnsi="Calibri"/>
        </w:rPr>
        <w:t xml:space="preserve">he refusal of 21/02384/LBC </w:t>
      </w:r>
      <w:r w:rsidR="00263788">
        <w:rPr>
          <w:rFonts w:ascii="Calibri" w:hAnsi="Calibri"/>
        </w:rPr>
        <w:t>has been</w:t>
      </w:r>
      <w:r>
        <w:rPr>
          <w:rFonts w:ascii="Calibri" w:hAnsi="Calibri"/>
        </w:rPr>
        <w:t xml:space="preserve"> appealed to DPEA</w:t>
      </w:r>
      <w:r w:rsidR="00ED3029">
        <w:rPr>
          <w:rFonts w:ascii="Calibri" w:hAnsi="Calibri"/>
        </w:rPr>
        <w:t xml:space="preserve">, under reference </w:t>
      </w:r>
    </w:p>
    <w:p w14:paraId="0C5D1756" w14:textId="0B0E20DB" w:rsidR="00C57347" w:rsidRPr="00DD6552" w:rsidRDefault="00ED3029" w:rsidP="00C57347">
      <w:pPr>
        <w:rPr>
          <w:rFonts w:ascii="Calibri" w:hAnsi="Calibri"/>
        </w:rPr>
      </w:pPr>
      <w:r>
        <w:rPr>
          <w:rFonts w:ascii="Calibri" w:hAnsi="Calibri"/>
        </w:rPr>
        <w:t>LBA-230-2</w:t>
      </w:r>
      <w:r w:rsidR="00882129">
        <w:rPr>
          <w:rFonts w:ascii="Calibri" w:hAnsi="Calibri"/>
        </w:rPr>
        <w:t>2</w:t>
      </w:r>
      <w:r>
        <w:rPr>
          <w:rFonts w:ascii="Calibri" w:hAnsi="Calibri"/>
        </w:rPr>
        <w:t>24</w:t>
      </w:r>
      <w:r w:rsidR="00EE604E">
        <w:rPr>
          <w:rFonts w:ascii="Calibri" w:hAnsi="Calibri"/>
        </w:rPr>
        <w:t>,</w:t>
      </w:r>
      <w:r w:rsidR="00263788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nd a Reporter </w:t>
      </w:r>
      <w:proofErr w:type="gramStart"/>
      <w:r>
        <w:rPr>
          <w:rFonts w:ascii="Calibri" w:hAnsi="Calibri"/>
        </w:rPr>
        <w:t>has</w:t>
      </w:r>
      <w:proofErr w:type="gramEnd"/>
      <w:r>
        <w:rPr>
          <w:rFonts w:ascii="Calibri" w:hAnsi="Calibri"/>
        </w:rPr>
        <w:t xml:space="preserve"> been appointed to consider this Appeal.</w:t>
      </w:r>
      <w:r w:rsidR="00C57347">
        <w:rPr>
          <w:rFonts w:ascii="Calibri" w:hAnsi="Calibri"/>
        </w:rPr>
        <w:t xml:space="preserve">   </w:t>
      </w:r>
    </w:p>
    <w:p w14:paraId="6A54F9CF" w14:textId="77777777" w:rsidR="00C57347" w:rsidRDefault="00C57347" w:rsidP="00C57347">
      <w:pPr>
        <w:rPr>
          <w:rFonts w:ascii="Calibri" w:hAnsi="Calibri"/>
          <w:b/>
        </w:rPr>
      </w:pPr>
    </w:p>
    <w:p w14:paraId="5900638C" w14:textId="77777777" w:rsidR="00C57347" w:rsidRPr="007E603C" w:rsidRDefault="00C57347" w:rsidP="00C57347">
      <w:pPr>
        <w:rPr>
          <w:rFonts w:ascii="Calibri" w:hAnsi="Calibri"/>
          <w:b/>
        </w:rPr>
      </w:pPr>
      <w:r>
        <w:rPr>
          <w:rFonts w:ascii="Calibri" w:hAnsi="Calibri"/>
          <w:b/>
        </w:rPr>
        <w:t>21/03813/FUL – 49 Dwellings on</w:t>
      </w:r>
      <w:r w:rsidRPr="007E603C">
        <w:rPr>
          <w:rFonts w:ascii="Calibri" w:hAnsi="Calibri"/>
          <w:b/>
        </w:rPr>
        <w:t xml:space="preserve"> St Crispin’s School site 19 </w:t>
      </w:r>
      <w:proofErr w:type="spellStart"/>
      <w:r w:rsidRPr="007E603C">
        <w:rPr>
          <w:rFonts w:ascii="Calibri" w:hAnsi="Calibri"/>
          <w:b/>
        </w:rPr>
        <w:t>Watertoun</w:t>
      </w:r>
      <w:proofErr w:type="spellEnd"/>
      <w:r w:rsidRPr="007E603C">
        <w:rPr>
          <w:rFonts w:ascii="Calibri" w:hAnsi="Calibri"/>
          <w:b/>
        </w:rPr>
        <w:t xml:space="preserve"> Road EH9 3HZ</w:t>
      </w:r>
    </w:p>
    <w:p w14:paraId="05878A19" w14:textId="6F34B72D" w:rsidR="00C57347" w:rsidRDefault="00EE604E" w:rsidP="00C57347">
      <w:pPr>
        <w:rPr>
          <w:rFonts w:ascii="Calibri" w:hAnsi="Calibri"/>
          <w:lang w:val="en-GB"/>
        </w:rPr>
      </w:pPr>
      <w:r w:rsidRPr="008E25B3">
        <w:rPr>
          <w:rFonts w:ascii="Calibri" w:hAnsi="Calibri"/>
        </w:rPr>
        <w:t>Th</w:t>
      </w:r>
      <w:r>
        <w:rPr>
          <w:rFonts w:ascii="Calibri" w:hAnsi="Calibri"/>
        </w:rPr>
        <w:t>ere were many objections to the original application and now a revised scheme has been submitted</w:t>
      </w:r>
      <w:r>
        <w:rPr>
          <w:rFonts w:ascii="Calibri" w:hAnsi="Calibri"/>
          <w:lang w:val="en-GB"/>
        </w:rPr>
        <w:t xml:space="preserve"> </w:t>
      </w:r>
      <w:r w:rsidR="00096CEE">
        <w:rPr>
          <w:rFonts w:ascii="Calibri" w:hAnsi="Calibri"/>
          <w:lang w:val="en-GB"/>
        </w:rPr>
        <w:t xml:space="preserve">by CALA, also </w:t>
      </w:r>
      <w:r>
        <w:rPr>
          <w:rFonts w:ascii="Calibri" w:hAnsi="Calibri"/>
          <w:lang w:val="en-GB"/>
        </w:rPr>
        <w:t xml:space="preserve">for </w:t>
      </w:r>
      <w:r w:rsidR="00096CEE">
        <w:rPr>
          <w:rFonts w:ascii="Calibri" w:hAnsi="Calibri"/>
          <w:lang w:val="en-GB"/>
        </w:rPr>
        <w:t>49</w:t>
      </w:r>
      <w:r>
        <w:rPr>
          <w:rFonts w:ascii="Calibri" w:hAnsi="Calibri"/>
          <w:lang w:val="en-GB"/>
        </w:rPr>
        <w:t xml:space="preserve"> dwellings</w:t>
      </w:r>
      <w:r w:rsidR="00096CEE">
        <w:rPr>
          <w:rFonts w:ascii="Calibri" w:hAnsi="Calibri"/>
          <w:lang w:val="en-GB"/>
        </w:rPr>
        <w:t>,</w:t>
      </w:r>
      <w:r>
        <w:rPr>
          <w:rFonts w:ascii="Calibri" w:hAnsi="Calibri"/>
          <w:lang w:val="en-GB"/>
        </w:rPr>
        <w:t xml:space="preserve"> with a closing date of 19</w:t>
      </w:r>
      <w:r w:rsidRPr="00EE604E">
        <w:rPr>
          <w:rFonts w:ascii="Calibri" w:hAnsi="Calibri"/>
          <w:vertAlign w:val="superscript"/>
          <w:lang w:val="en-GB"/>
        </w:rPr>
        <w:t>th</w:t>
      </w:r>
      <w:r>
        <w:rPr>
          <w:rFonts w:ascii="Calibri" w:hAnsi="Calibri"/>
          <w:lang w:val="en-GB"/>
        </w:rPr>
        <w:t xml:space="preserve"> November</w:t>
      </w:r>
      <w:r w:rsidR="00096CEE">
        <w:rPr>
          <w:rFonts w:ascii="Calibri" w:hAnsi="Calibri"/>
          <w:lang w:val="en-GB"/>
        </w:rPr>
        <w:t>,</w:t>
      </w:r>
      <w:r>
        <w:rPr>
          <w:rFonts w:ascii="Calibri" w:hAnsi="Calibri"/>
          <w:lang w:val="en-GB"/>
        </w:rPr>
        <w:t xml:space="preserve"> just after this meeting. </w:t>
      </w:r>
      <w:r w:rsidR="00096CEE">
        <w:rPr>
          <w:rFonts w:ascii="Calibri" w:hAnsi="Calibri"/>
          <w:lang w:val="en-GB"/>
        </w:rPr>
        <w:t xml:space="preserve">  Although this revised scheme is much better than the original, there are still grounds for objection and, following a draft sent to GPCC Members, our objection has been sent in to CEC.</w:t>
      </w:r>
    </w:p>
    <w:p w14:paraId="0B60BDCA" w14:textId="77777777" w:rsidR="00096CEE" w:rsidRDefault="00096CEE" w:rsidP="00C57347">
      <w:pPr>
        <w:rPr>
          <w:rFonts w:ascii="Calibri" w:hAnsi="Calibri"/>
        </w:rPr>
      </w:pPr>
    </w:p>
    <w:p w14:paraId="3BC989C5" w14:textId="77777777" w:rsidR="00C57347" w:rsidRDefault="00C57347" w:rsidP="00C57347">
      <w:pPr>
        <w:rPr>
          <w:rFonts w:ascii="Calibri" w:hAnsi="Calibri"/>
          <w:b/>
        </w:rPr>
      </w:pPr>
      <w:r>
        <w:rPr>
          <w:rFonts w:ascii="Calibri" w:hAnsi="Calibri"/>
          <w:b/>
        </w:rPr>
        <w:t>21/03066/FUL – Demolish existing house &amp; replace with new dwelling at 34 Blackford Avenue</w:t>
      </w:r>
    </w:p>
    <w:p w14:paraId="3DB7163F" w14:textId="46C75689" w:rsidR="00C57347" w:rsidRPr="008E25B3" w:rsidRDefault="00DF7AEE" w:rsidP="00C57347">
      <w:pPr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="00C57347" w:rsidRPr="008E25B3">
        <w:rPr>
          <w:rFonts w:ascii="Calibri" w:hAnsi="Calibri"/>
        </w:rPr>
        <w:t xml:space="preserve">application replaced one </w:t>
      </w:r>
      <w:r w:rsidR="00C57347">
        <w:rPr>
          <w:rFonts w:ascii="Calibri" w:hAnsi="Calibri"/>
        </w:rPr>
        <w:t xml:space="preserve">refused in February 2021 and is still awaiting assessment.  </w:t>
      </w:r>
    </w:p>
    <w:p w14:paraId="33DD33E6" w14:textId="77777777" w:rsidR="00C57347" w:rsidRDefault="00C57347" w:rsidP="00C57347">
      <w:pPr>
        <w:rPr>
          <w:rFonts w:ascii="Calibri" w:hAnsi="Calibri"/>
          <w:b/>
        </w:rPr>
      </w:pPr>
    </w:p>
    <w:p w14:paraId="481CBD32" w14:textId="77777777" w:rsidR="00C57347" w:rsidRPr="0037737F" w:rsidRDefault="00C57347" w:rsidP="00C5734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21/02496/FUL – New house &amp; shed </w:t>
      </w:r>
      <w:proofErr w:type="spellStart"/>
      <w:r>
        <w:rPr>
          <w:rFonts w:ascii="Calibri" w:hAnsi="Calibri"/>
          <w:b/>
        </w:rPr>
        <w:t>etc</w:t>
      </w:r>
      <w:proofErr w:type="spellEnd"/>
      <w:r>
        <w:rPr>
          <w:rFonts w:ascii="Calibri" w:hAnsi="Calibri"/>
          <w:b/>
        </w:rPr>
        <w:t xml:space="preserve"> in side garden of flat at 42 Grange Road EH9 1UN</w:t>
      </w:r>
    </w:p>
    <w:p w14:paraId="1192FB50" w14:textId="255065DA" w:rsidR="00C57347" w:rsidRDefault="00C57347" w:rsidP="00C57347">
      <w:pPr>
        <w:rPr>
          <w:rFonts w:ascii="Calibri" w:hAnsi="Calibri"/>
          <w:lang w:val="en-GB"/>
        </w:rPr>
      </w:pPr>
      <w:r w:rsidRPr="00744BEE">
        <w:rPr>
          <w:rFonts w:ascii="Calibri" w:hAnsi="Calibri"/>
          <w:lang w:val="en-GB"/>
        </w:rPr>
        <w:t>The</w:t>
      </w:r>
      <w:r>
        <w:rPr>
          <w:rFonts w:ascii="Calibri" w:hAnsi="Calibri"/>
          <w:lang w:val="en-GB"/>
        </w:rPr>
        <w:t xml:space="preserve"> </w:t>
      </w:r>
      <w:r w:rsidRPr="00744BEE">
        <w:rPr>
          <w:rFonts w:ascii="Calibri" w:hAnsi="Calibri"/>
          <w:lang w:val="en-GB"/>
        </w:rPr>
        <w:t xml:space="preserve">complex planning history </w:t>
      </w:r>
      <w:r>
        <w:rPr>
          <w:rFonts w:ascii="Calibri" w:hAnsi="Calibri"/>
          <w:lang w:val="en-GB"/>
        </w:rPr>
        <w:t>of</w:t>
      </w:r>
      <w:r w:rsidRPr="00744BEE">
        <w:rPr>
          <w:rFonts w:ascii="Calibri" w:hAnsi="Calibri"/>
          <w:lang w:val="en-GB"/>
        </w:rPr>
        <w:t xml:space="preserve"> this site</w:t>
      </w:r>
      <w:r>
        <w:rPr>
          <w:rFonts w:ascii="Calibri" w:hAnsi="Calibri"/>
          <w:lang w:val="en-GB"/>
        </w:rPr>
        <w:t>, in Grange Conservation Area, includes</w:t>
      </w:r>
      <w:r w:rsidRPr="00744BEE">
        <w:rPr>
          <w:rFonts w:ascii="Calibri" w:hAnsi="Calibri"/>
          <w:lang w:val="en-GB"/>
        </w:rPr>
        <w:t xml:space="preserve"> </w:t>
      </w:r>
      <w:r w:rsidR="00EF6298">
        <w:rPr>
          <w:rFonts w:ascii="Calibri" w:hAnsi="Calibri"/>
          <w:lang w:val="en-GB"/>
        </w:rPr>
        <w:t xml:space="preserve">an existing </w:t>
      </w:r>
      <w:r w:rsidRPr="00744BEE">
        <w:rPr>
          <w:rFonts w:ascii="Calibri" w:hAnsi="Calibri"/>
          <w:lang w:val="en-GB"/>
        </w:rPr>
        <w:t xml:space="preserve">consent for a </w:t>
      </w:r>
      <w:r>
        <w:rPr>
          <w:rFonts w:ascii="Calibri" w:hAnsi="Calibri"/>
          <w:lang w:val="en-GB"/>
        </w:rPr>
        <w:t>new</w:t>
      </w:r>
      <w:r w:rsidRPr="00744BEE">
        <w:rPr>
          <w:rFonts w:ascii="Calibri" w:hAnsi="Calibri"/>
          <w:lang w:val="en-GB"/>
        </w:rPr>
        <w:t xml:space="preserve"> house</w:t>
      </w:r>
      <w:r>
        <w:rPr>
          <w:rFonts w:ascii="Calibri" w:hAnsi="Calibri"/>
          <w:lang w:val="en-GB"/>
        </w:rPr>
        <w:t xml:space="preserve">.  </w:t>
      </w:r>
      <w:r w:rsidRPr="00744BEE">
        <w:rPr>
          <w:rFonts w:ascii="Calibri" w:hAnsi="Calibri"/>
          <w:lang w:val="en-GB"/>
        </w:rPr>
        <w:t xml:space="preserve">Grange Association </w:t>
      </w:r>
      <w:r>
        <w:rPr>
          <w:rFonts w:ascii="Calibri" w:hAnsi="Calibri"/>
          <w:lang w:val="en-GB"/>
        </w:rPr>
        <w:t xml:space="preserve">has objected to this new application for a different new house and GPCC </w:t>
      </w:r>
      <w:r w:rsidRPr="00744BEE">
        <w:rPr>
          <w:rFonts w:ascii="Calibri" w:hAnsi="Calibri"/>
          <w:lang w:val="en-GB"/>
        </w:rPr>
        <w:t>to changes to the front boundary wall</w:t>
      </w:r>
      <w:r>
        <w:rPr>
          <w:rFonts w:ascii="Calibri" w:hAnsi="Calibri"/>
          <w:lang w:val="en-GB"/>
        </w:rPr>
        <w:t>.  On 11</w:t>
      </w:r>
      <w:r w:rsidRPr="008E0081">
        <w:rPr>
          <w:rFonts w:ascii="Calibri" w:hAnsi="Calibri"/>
          <w:vertAlign w:val="superscript"/>
          <w:lang w:val="en-GB"/>
        </w:rPr>
        <w:t>th</w:t>
      </w:r>
      <w:r>
        <w:rPr>
          <w:rFonts w:ascii="Calibri" w:hAnsi="Calibri"/>
          <w:lang w:val="en-GB"/>
        </w:rPr>
        <w:t xml:space="preserve"> October further reports were published on the planning portal dealing with removing trees in the front garden and surface water drainage.  The application </w:t>
      </w:r>
      <w:r w:rsidR="00DF7AEE">
        <w:rPr>
          <w:rFonts w:ascii="Calibri" w:hAnsi="Calibri"/>
          <w:lang w:val="en-GB"/>
        </w:rPr>
        <w:t>is still</w:t>
      </w:r>
      <w:r>
        <w:rPr>
          <w:rFonts w:ascii="Calibri" w:hAnsi="Calibri"/>
          <w:lang w:val="en-GB"/>
        </w:rPr>
        <w:t xml:space="preserve"> awaiting assessment. </w:t>
      </w:r>
    </w:p>
    <w:p w14:paraId="4EBFDEDD" w14:textId="77777777" w:rsidR="00C57347" w:rsidRDefault="00C57347" w:rsidP="00C57347">
      <w:pPr>
        <w:rPr>
          <w:rFonts w:ascii="Calibri" w:hAnsi="Calibri"/>
        </w:rPr>
      </w:pPr>
    </w:p>
    <w:p w14:paraId="1B5DC57A" w14:textId="213D7E56" w:rsidR="00C57347" w:rsidRDefault="00C57347" w:rsidP="00C5734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/04957/FUL &amp; 21/04958/LBC – Change of Use to sell food &amp; drink at Police Box </w:t>
      </w:r>
      <w:proofErr w:type="spellStart"/>
      <w:r>
        <w:rPr>
          <w:rFonts w:ascii="Calibri" w:hAnsi="Calibri"/>
          <w:b/>
        </w:rPr>
        <w:t>Charterhall</w:t>
      </w:r>
      <w:proofErr w:type="spellEnd"/>
      <w:r>
        <w:rPr>
          <w:rFonts w:ascii="Calibri" w:hAnsi="Calibri"/>
          <w:b/>
        </w:rPr>
        <w:t xml:space="preserve"> Rd 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These applications refer to the listed former police box located just east of the entrance to Blackford Pond public park at the western boundary of the GPCC area.  </w:t>
      </w:r>
      <w:r w:rsidR="00F038C6">
        <w:rPr>
          <w:rFonts w:ascii="Calibri" w:hAnsi="Calibri"/>
        </w:rPr>
        <w:t>We took no action on these</w:t>
      </w:r>
      <w:proofErr w:type="gramStart"/>
      <w:r w:rsidR="00F038C6">
        <w:rPr>
          <w:rFonts w:ascii="Calibri" w:hAnsi="Calibri"/>
        </w:rPr>
        <w:t>,  which</w:t>
      </w:r>
      <w:proofErr w:type="gramEnd"/>
      <w:r w:rsidR="00F038C6">
        <w:rPr>
          <w:rFonts w:ascii="Calibri" w:hAnsi="Calibri"/>
        </w:rPr>
        <w:t xml:space="preserve"> are awaiting assessment, with 8 objections and 3 in support for 21/04957/FUL. </w:t>
      </w:r>
    </w:p>
    <w:p w14:paraId="776DA538" w14:textId="77777777" w:rsidR="00C57347" w:rsidRDefault="00C57347" w:rsidP="00C57347">
      <w:pPr>
        <w:rPr>
          <w:rFonts w:ascii="Calibri" w:hAnsi="Calibri"/>
          <w:b/>
        </w:rPr>
      </w:pPr>
    </w:p>
    <w:p w14:paraId="4468559F" w14:textId="77777777" w:rsidR="00C57347" w:rsidRDefault="00C57347" w:rsidP="00C5734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21/04702/FUL – Two semi-detached dwellings on land adjacent to 82 </w:t>
      </w:r>
      <w:proofErr w:type="spellStart"/>
      <w:r>
        <w:rPr>
          <w:rFonts w:ascii="Calibri" w:hAnsi="Calibri"/>
          <w:b/>
        </w:rPr>
        <w:t>Dalkeith</w:t>
      </w:r>
      <w:proofErr w:type="spellEnd"/>
      <w:r>
        <w:rPr>
          <w:rFonts w:ascii="Calibri" w:hAnsi="Calibri"/>
          <w:b/>
        </w:rPr>
        <w:t xml:space="preserve"> Road</w:t>
      </w:r>
    </w:p>
    <w:p w14:paraId="71A98D66" w14:textId="6F6C1C25" w:rsidR="00C57347" w:rsidRDefault="00C57347" w:rsidP="00C57347">
      <w:pPr>
        <w:rPr>
          <w:rFonts w:ascii="Calibri" w:hAnsi="Calibri"/>
        </w:rPr>
      </w:pPr>
      <w:r>
        <w:rPr>
          <w:rFonts w:ascii="Calibri" w:hAnsi="Calibri"/>
        </w:rPr>
        <w:t xml:space="preserve">In April 2021 this site was granted planning consent for a </w:t>
      </w:r>
      <w:proofErr w:type="gramStart"/>
      <w:r>
        <w:rPr>
          <w:rFonts w:ascii="Calibri" w:hAnsi="Calibri"/>
        </w:rPr>
        <w:t>5 bedroom</w:t>
      </w:r>
      <w:proofErr w:type="gramEnd"/>
      <w:r>
        <w:rPr>
          <w:rFonts w:ascii="Calibri" w:hAnsi="Calibri"/>
        </w:rPr>
        <w:t xml:space="preserve"> house.  In September the above application was submitted by a new owner for a pair of semi-detached townhous</w:t>
      </w:r>
      <w:r w:rsidRPr="00B01AD0">
        <w:rPr>
          <w:rFonts w:ascii="Calibri" w:hAnsi="Calibri"/>
        </w:rPr>
        <w:t>e</w:t>
      </w:r>
      <w:r>
        <w:rPr>
          <w:rFonts w:ascii="Calibri" w:hAnsi="Calibri"/>
        </w:rPr>
        <w:t>s on the site</w:t>
      </w:r>
      <w:r w:rsidR="00EF6298">
        <w:rPr>
          <w:rFonts w:ascii="Calibri" w:hAnsi="Calibri"/>
        </w:rPr>
        <w:t xml:space="preserve">.   </w:t>
      </w:r>
      <w:r w:rsidR="00DF7AEE">
        <w:rPr>
          <w:rFonts w:ascii="Calibri" w:hAnsi="Calibri"/>
        </w:rPr>
        <w:t>GPCC</w:t>
      </w:r>
      <w:r>
        <w:rPr>
          <w:rFonts w:ascii="Calibri" w:hAnsi="Calibri"/>
        </w:rPr>
        <w:t xml:space="preserve"> </w:t>
      </w:r>
      <w:r w:rsidR="00DF7AEE">
        <w:rPr>
          <w:rFonts w:ascii="Calibri" w:hAnsi="Calibri"/>
        </w:rPr>
        <w:t>has objected to this latest application</w:t>
      </w:r>
      <w:r w:rsidR="00EF6298">
        <w:rPr>
          <w:rFonts w:ascii="Calibri" w:hAnsi="Calibri"/>
        </w:rPr>
        <w:t>, which is awaiting assessment.</w:t>
      </w:r>
      <w:r>
        <w:rPr>
          <w:rFonts w:ascii="Calibri" w:hAnsi="Calibri"/>
        </w:rPr>
        <w:t xml:space="preserve"> </w:t>
      </w:r>
    </w:p>
    <w:p w14:paraId="6D44DAAE" w14:textId="77777777" w:rsidR="00EF6298" w:rsidRDefault="00EF6298" w:rsidP="00C57347">
      <w:pPr>
        <w:rPr>
          <w:rFonts w:ascii="Calibri" w:hAnsi="Calibri"/>
          <w:b/>
          <w:u w:val="single"/>
        </w:rPr>
      </w:pPr>
    </w:p>
    <w:p w14:paraId="4F2477C4" w14:textId="77777777" w:rsidR="00844443" w:rsidRDefault="00844443" w:rsidP="00C57347">
      <w:pPr>
        <w:rPr>
          <w:rFonts w:ascii="Calibri" w:hAnsi="Calibri"/>
          <w:b/>
          <w:u w:val="single"/>
        </w:rPr>
      </w:pPr>
    </w:p>
    <w:p w14:paraId="451381D4" w14:textId="77777777" w:rsidR="00844443" w:rsidRDefault="00844443" w:rsidP="00C57347">
      <w:pPr>
        <w:rPr>
          <w:rFonts w:ascii="Calibri" w:hAnsi="Calibri"/>
          <w:b/>
          <w:u w:val="single"/>
        </w:rPr>
      </w:pPr>
    </w:p>
    <w:p w14:paraId="186883E0" w14:textId="77777777" w:rsidR="00844443" w:rsidRDefault="00844443" w:rsidP="00C57347">
      <w:pPr>
        <w:rPr>
          <w:rFonts w:ascii="Calibri" w:hAnsi="Calibri"/>
          <w:b/>
          <w:u w:val="single"/>
        </w:rPr>
      </w:pPr>
    </w:p>
    <w:p w14:paraId="7C97E464" w14:textId="77777777" w:rsidR="00844443" w:rsidRDefault="00844443" w:rsidP="00C57347">
      <w:pPr>
        <w:rPr>
          <w:rFonts w:ascii="Calibri" w:hAnsi="Calibri"/>
          <w:b/>
          <w:u w:val="single"/>
        </w:rPr>
      </w:pPr>
    </w:p>
    <w:p w14:paraId="6A21BD1F" w14:textId="77777777" w:rsidR="00844443" w:rsidRDefault="00844443" w:rsidP="00C57347">
      <w:pPr>
        <w:rPr>
          <w:rFonts w:ascii="Calibri" w:hAnsi="Calibri"/>
          <w:b/>
          <w:u w:val="single"/>
        </w:rPr>
      </w:pPr>
    </w:p>
    <w:p w14:paraId="56AC1D15" w14:textId="77777777" w:rsidR="00C57347" w:rsidRDefault="00C57347" w:rsidP="00C57347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CEC Consultation on Short-Term Lets:</w:t>
      </w:r>
      <w:r>
        <w:rPr>
          <w:rFonts w:ascii="Calibri" w:hAnsi="Calibri"/>
        </w:rPr>
        <w:t xml:space="preserve">   </w:t>
      </w:r>
    </w:p>
    <w:p w14:paraId="23E486D2" w14:textId="77777777" w:rsidR="00C57347" w:rsidRDefault="00C57347" w:rsidP="00C57347">
      <w:pPr>
        <w:rPr>
          <w:rFonts w:ascii="Calibri" w:hAnsi="Calibri"/>
        </w:rPr>
      </w:pPr>
      <w:r>
        <w:rPr>
          <w:rFonts w:ascii="Calibri" w:hAnsi="Calibri"/>
        </w:rPr>
        <w:t>This consultation closed on 5</w:t>
      </w:r>
      <w:r w:rsidRPr="006A5C95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November and GPCC responded by supporting the CEC position, which is for the entire Council area to become a Short-Term Let Control Area, requiring planning permission for change of use of dwellings to short-term lets.  This is not intended to impact on letting of rooms within a property or renting out the entire property, but is to help manage high concentrations of short-term lets or inappropriate locations.</w:t>
      </w:r>
    </w:p>
    <w:p w14:paraId="1114F81D" w14:textId="77777777" w:rsidR="00C57347" w:rsidRDefault="00C57347" w:rsidP="00C57347">
      <w:pPr>
        <w:rPr>
          <w:rFonts w:ascii="Calibri" w:hAnsi="Calibri"/>
          <w:b/>
          <w:u w:val="single"/>
        </w:rPr>
      </w:pPr>
    </w:p>
    <w:p w14:paraId="6C7F317F" w14:textId="77777777" w:rsidR="00C57347" w:rsidRDefault="00C57347" w:rsidP="00C57347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New Local Development Plan – City Plan 2030: </w:t>
      </w:r>
      <w:r>
        <w:rPr>
          <w:rFonts w:ascii="Calibri" w:hAnsi="Calibri"/>
        </w:rPr>
        <w:t xml:space="preserve"> </w:t>
      </w:r>
    </w:p>
    <w:p w14:paraId="6CF26BE5" w14:textId="46B7BE30" w:rsidR="00620B39" w:rsidRDefault="00C57347" w:rsidP="00C57347">
      <w:pPr>
        <w:rPr>
          <w:rFonts w:ascii="Calibri" w:hAnsi="Calibri"/>
        </w:rPr>
      </w:pPr>
      <w:r>
        <w:rPr>
          <w:rFonts w:ascii="Calibri" w:hAnsi="Calibri"/>
        </w:rPr>
        <w:t>This is now out for public consultation closing on 20</w:t>
      </w:r>
      <w:r w:rsidRPr="00C5734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December and views are sought from GPCC Members and local residents on how we should respond, but all of course are free to comment individually.  Responses have to be submitted </w:t>
      </w:r>
      <w:r w:rsidR="00EF6298">
        <w:rPr>
          <w:rFonts w:ascii="Calibri" w:hAnsi="Calibri"/>
        </w:rPr>
        <w:t xml:space="preserve">online </w:t>
      </w:r>
      <w:r>
        <w:rPr>
          <w:rFonts w:ascii="Calibri" w:hAnsi="Calibri"/>
        </w:rPr>
        <w:t>through the CEC Consultation Hub</w:t>
      </w:r>
      <w:r w:rsidR="00B73D1B">
        <w:rPr>
          <w:rFonts w:ascii="Calibri" w:hAnsi="Calibri"/>
        </w:rPr>
        <w:t xml:space="preserve"> and links to this and the City Plan 2030 documents were included in an email notification to GPCC Members on 8</w:t>
      </w:r>
      <w:r w:rsidR="00B73D1B" w:rsidRPr="00B73D1B">
        <w:rPr>
          <w:rFonts w:ascii="Calibri" w:hAnsi="Calibri"/>
          <w:vertAlign w:val="superscript"/>
        </w:rPr>
        <w:t>th</w:t>
      </w:r>
      <w:r w:rsidR="00B73D1B">
        <w:rPr>
          <w:rFonts w:ascii="Calibri" w:hAnsi="Calibri"/>
        </w:rPr>
        <w:t xml:space="preserve"> November.</w:t>
      </w:r>
      <w:r w:rsidR="002B6E9C">
        <w:rPr>
          <w:rFonts w:ascii="Calibri" w:hAnsi="Calibri"/>
        </w:rPr>
        <w:t xml:space="preserve">  Following a request to the CEC City Plan team, we now have been emailed a set of the questions in the City Plan questionnaire.  I can forward these on request, but have not sent to all Members, as it is 67 pages long most of which do not affect the GPCC area.  </w:t>
      </w:r>
      <w:r w:rsidR="00696094">
        <w:rPr>
          <w:rFonts w:ascii="Calibri" w:hAnsi="Calibri"/>
        </w:rPr>
        <w:t xml:space="preserve"> </w:t>
      </w:r>
      <w:r w:rsidR="002B6E9C">
        <w:rPr>
          <w:rFonts w:ascii="Calibri" w:hAnsi="Calibri"/>
        </w:rPr>
        <w:t>A discussion paper highlighting impacts on or adjacent to our area is being prepared.</w:t>
      </w:r>
    </w:p>
    <w:p w14:paraId="2B222C59" w14:textId="77777777" w:rsidR="00620B39" w:rsidRDefault="00620B39" w:rsidP="00C57347">
      <w:pPr>
        <w:rPr>
          <w:rFonts w:ascii="Calibri" w:hAnsi="Calibri"/>
        </w:rPr>
      </w:pPr>
    </w:p>
    <w:p w14:paraId="12082223" w14:textId="77777777" w:rsidR="00696094" w:rsidRDefault="00696094" w:rsidP="00C57347">
      <w:pPr>
        <w:rPr>
          <w:rFonts w:ascii="Calibri" w:hAnsi="Calibri"/>
        </w:rPr>
      </w:pPr>
      <w:bookmarkStart w:id="0" w:name="_GoBack"/>
      <w:bookmarkEnd w:id="0"/>
    </w:p>
    <w:p w14:paraId="590C2B6C" w14:textId="77777777" w:rsidR="00C57347" w:rsidRDefault="00C57347" w:rsidP="00C57347">
      <w:r w:rsidRPr="0008009E">
        <w:rPr>
          <w:rFonts w:ascii="Calibri" w:hAnsi="Calibri"/>
        </w:rPr>
        <w:t>Tony Harris</w:t>
      </w:r>
    </w:p>
    <w:p w14:paraId="42EAA6F3" w14:textId="77777777" w:rsidR="00C57347" w:rsidRDefault="00C57347" w:rsidP="00C57347"/>
    <w:p w14:paraId="3F139484" w14:textId="77777777" w:rsidR="00CB1C53" w:rsidRDefault="00CB1C53"/>
    <w:sectPr w:rsidR="00CB1C53" w:rsidSect="00C57347">
      <w:pgSz w:w="11900" w:h="16840"/>
      <w:pgMar w:top="624" w:right="964" w:bottom="6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47"/>
    <w:rsid w:val="0001560F"/>
    <w:rsid w:val="00096CEE"/>
    <w:rsid w:val="001E106D"/>
    <w:rsid w:val="00263788"/>
    <w:rsid w:val="002B6E9C"/>
    <w:rsid w:val="00620B39"/>
    <w:rsid w:val="00696094"/>
    <w:rsid w:val="006C24B1"/>
    <w:rsid w:val="00844443"/>
    <w:rsid w:val="00882129"/>
    <w:rsid w:val="00B73D1B"/>
    <w:rsid w:val="00C57347"/>
    <w:rsid w:val="00C743DA"/>
    <w:rsid w:val="00CB1C53"/>
    <w:rsid w:val="00D66372"/>
    <w:rsid w:val="00DF7AEE"/>
    <w:rsid w:val="00ED3029"/>
    <w:rsid w:val="00EE604E"/>
    <w:rsid w:val="00EF6298"/>
    <w:rsid w:val="00F038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41A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24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4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24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723</Words>
  <Characters>4127</Characters>
  <Application>Microsoft Macintosh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Harris</dc:creator>
  <cp:keywords/>
  <dc:description/>
  <cp:lastModifiedBy>Tony Harris</cp:lastModifiedBy>
  <cp:revision>11</cp:revision>
  <cp:lastPrinted>2021-11-10T16:30:00Z</cp:lastPrinted>
  <dcterms:created xsi:type="dcterms:W3CDTF">2021-11-09T17:25:00Z</dcterms:created>
  <dcterms:modified xsi:type="dcterms:W3CDTF">2021-11-16T18:01:00Z</dcterms:modified>
</cp:coreProperties>
</file>